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0E" w:rsidRDefault="00B21975">
      <w:pPr>
        <w:spacing w:line="237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ПРОТОКОЛ ПУБЛИЧНЫХ СЛУШАНИЙ</w:t>
      </w:r>
    </w:p>
    <w:p w:rsidR="00203B66" w:rsidRDefault="00B21975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по проекту внесения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32" w:lineRule="exact"/>
        <w:rPr>
          <w:sz w:val="24"/>
          <w:szCs w:val="24"/>
        </w:rPr>
      </w:pPr>
    </w:p>
    <w:p w:rsidR="00203B66" w:rsidRDefault="00B21975">
      <w:pPr>
        <w:ind w:left="68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</w:t>
      </w:r>
      <w:r w:rsidR="00F76182">
        <w:rPr>
          <w:rFonts w:eastAsia="Times New Roman"/>
          <w:sz w:val="27"/>
          <w:szCs w:val="27"/>
        </w:rPr>
        <w:t>18</w:t>
      </w:r>
      <w:r>
        <w:rPr>
          <w:rFonts w:eastAsia="Times New Roman"/>
          <w:sz w:val="27"/>
          <w:szCs w:val="27"/>
        </w:rPr>
        <w:t xml:space="preserve">» </w:t>
      </w:r>
      <w:r w:rsidR="00F76182">
        <w:rPr>
          <w:rFonts w:eastAsia="Times New Roman"/>
          <w:sz w:val="27"/>
          <w:szCs w:val="27"/>
        </w:rPr>
        <w:t>декабря</w:t>
      </w:r>
      <w:r>
        <w:rPr>
          <w:rFonts w:eastAsia="Times New Roman"/>
          <w:sz w:val="27"/>
          <w:szCs w:val="27"/>
        </w:rPr>
        <w:t xml:space="preserve"> </w:t>
      </w:r>
      <w:r w:rsidR="00F76182">
        <w:rPr>
          <w:rFonts w:eastAsia="Times New Roman"/>
          <w:sz w:val="27"/>
          <w:szCs w:val="27"/>
        </w:rPr>
        <w:t>2020</w:t>
      </w:r>
      <w:r>
        <w:rPr>
          <w:rFonts w:eastAsia="Times New Roman"/>
          <w:sz w:val="27"/>
          <w:szCs w:val="27"/>
        </w:rPr>
        <w:t xml:space="preserve"> года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 проведения: </w:t>
      </w:r>
      <w:r>
        <w:rPr>
          <w:rFonts w:eastAsia="Times New Roman"/>
          <w:sz w:val="28"/>
          <w:szCs w:val="28"/>
        </w:rPr>
        <w:t xml:space="preserve">Кировская область, </w:t>
      </w:r>
      <w:proofErr w:type="spellStart"/>
      <w:r>
        <w:rPr>
          <w:rFonts w:eastAsia="Times New Roman"/>
          <w:sz w:val="28"/>
          <w:szCs w:val="28"/>
        </w:rPr>
        <w:t>Тужинский</w:t>
      </w:r>
      <w:proofErr w:type="spellEnd"/>
      <w:r>
        <w:rPr>
          <w:rFonts w:eastAsia="Times New Roman"/>
          <w:sz w:val="28"/>
          <w:szCs w:val="28"/>
        </w:rPr>
        <w:t xml:space="preserve"> район, </w:t>
      </w:r>
      <w:r w:rsidR="00662078">
        <w:rPr>
          <w:rFonts w:eastAsia="Times New Roman"/>
          <w:sz w:val="28"/>
          <w:szCs w:val="28"/>
        </w:rPr>
        <w:t xml:space="preserve">д. </w:t>
      </w:r>
      <w:proofErr w:type="spellStart"/>
      <w:r w:rsidR="00662078">
        <w:rPr>
          <w:rFonts w:eastAsia="Times New Roman"/>
          <w:sz w:val="28"/>
          <w:szCs w:val="28"/>
        </w:rPr>
        <w:t>Пиштенур</w:t>
      </w:r>
      <w:proofErr w:type="spellEnd"/>
      <w:r>
        <w:rPr>
          <w:rFonts w:eastAsia="Times New Roman"/>
          <w:sz w:val="28"/>
          <w:szCs w:val="28"/>
        </w:rPr>
        <w:t xml:space="preserve">, </w:t>
      </w:r>
      <w:r w:rsidR="00963B33">
        <w:rPr>
          <w:rFonts w:eastAsia="Times New Roman"/>
          <w:sz w:val="28"/>
          <w:szCs w:val="28"/>
        </w:rPr>
        <w:t xml:space="preserve">ул. </w:t>
      </w:r>
      <w:r w:rsidR="00662078">
        <w:rPr>
          <w:rFonts w:eastAsia="Times New Roman"/>
          <w:sz w:val="28"/>
          <w:szCs w:val="28"/>
        </w:rPr>
        <w:t>Центральная</w:t>
      </w:r>
      <w:r w:rsidR="00963B33">
        <w:rPr>
          <w:rFonts w:eastAsia="Times New Roman"/>
          <w:sz w:val="28"/>
          <w:szCs w:val="28"/>
        </w:rPr>
        <w:t>, д.</w:t>
      </w:r>
      <w:r w:rsidR="00662078">
        <w:rPr>
          <w:rFonts w:eastAsia="Times New Roman"/>
          <w:sz w:val="28"/>
          <w:szCs w:val="28"/>
        </w:rPr>
        <w:t>32</w:t>
      </w:r>
      <w:r w:rsidR="00963B33">
        <w:rPr>
          <w:rFonts w:eastAsia="Times New Roman"/>
          <w:sz w:val="28"/>
          <w:szCs w:val="28"/>
        </w:rPr>
        <w:t xml:space="preserve">, здание </w:t>
      </w:r>
      <w:proofErr w:type="spellStart"/>
      <w:r w:rsidR="00662078">
        <w:rPr>
          <w:rFonts w:eastAsia="Times New Roman"/>
          <w:sz w:val="28"/>
          <w:szCs w:val="28"/>
        </w:rPr>
        <w:t>Пиштенурского</w:t>
      </w:r>
      <w:proofErr w:type="spellEnd"/>
      <w:r w:rsidR="00963B33">
        <w:rPr>
          <w:rFonts w:eastAsia="Times New Roman"/>
          <w:sz w:val="28"/>
          <w:szCs w:val="28"/>
        </w:rPr>
        <w:t xml:space="preserve"> сельского Дома культуры</w:t>
      </w:r>
    </w:p>
    <w:p w:rsidR="00203B66" w:rsidRDefault="00203B66">
      <w:pPr>
        <w:spacing w:line="2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Время проведения: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17</w:t>
      </w:r>
      <w:r>
        <w:rPr>
          <w:rFonts w:eastAsia="Times New Roman"/>
          <w:sz w:val="28"/>
          <w:szCs w:val="28"/>
        </w:rPr>
        <w:t>.00 часов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17</w:t>
      </w:r>
      <w:r>
        <w:rPr>
          <w:rFonts w:eastAsia="Times New Roman"/>
          <w:sz w:val="28"/>
          <w:szCs w:val="28"/>
        </w:rPr>
        <w:t>.</w:t>
      </w:r>
      <w:r w:rsidR="00963B33">
        <w:rPr>
          <w:rFonts w:eastAsia="Times New Roman"/>
          <w:sz w:val="28"/>
          <w:szCs w:val="28"/>
        </w:rPr>
        <w:t>45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 публичных слушаний:</w:t>
      </w:r>
    </w:p>
    <w:p w:rsidR="00203B66" w:rsidRDefault="00203B66">
      <w:pPr>
        <w:spacing w:line="9" w:lineRule="exact"/>
        <w:rPr>
          <w:sz w:val="24"/>
          <w:szCs w:val="24"/>
        </w:rPr>
      </w:pPr>
    </w:p>
    <w:p w:rsidR="00203B66" w:rsidRDefault="00B2197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 (далее - проект изменений в ПЗЗ)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Разработчик проекта изменений в ПЗЗ: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Ныровского сельского поселения Тужинского района Кировской области (далее – администрация Ныровского сельского поселения)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Орган, принявший решение о назначении публичных слушаний:</w:t>
      </w:r>
    </w:p>
    <w:p w:rsidR="00203B66" w:rsidRDefault="00B21975" w:rsidP="003F5C0E">
      <w:pPr>
        <w:spacing w:line="236" w:lineRule="auto"/>
        <w:ind w:firstLine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главы Ныровского сельского поселения от </w:t>
      </w:r>
      <w:proofErr w:type="gramStart"/>
      <w:r w:rsidR="00F76182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2020</w:t>
      </w:r>
      <w:r w:rsidR="003F5C0E">
        <w:rPr>
          <w:rFonts w:eastAsia="Times New Roman"/>
          <w:sz w:val="28"/>
          <w:szCs w:val="28"/>
        </w:rPr>
        <w:t xml:space="preserve">  №</w:t>
      </w:r>
      <w:proofErr w:type="gramEnd"/>
      <w:r w:rsidR="003F5C0E"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Информационное сообщение о проекте Правил опубликовано: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numPr>
          <w:ilvl w:val="0"/>
          <w:numId w:val="2"/>
        </w:numPr>
        <w:tabs>
          <w:tab w:val="left" w:pos="1441"/>
        </w:tabs>
        <w:spacing w:line="23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Бюллетене нормативных правовых актов органов местного самоуправления Ныровского сельского поселения Тужинского района Кировской области от </w:t>
      </w:r>
      <w:r w:rsidR="00F76182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F76182">
        <w:rPr>
          <w:rFonts w:eastAsia="Times New Roman"/>
          <w:sz w:val="28"/>
          <w:szCs w:val="28"/>
        </w:rPr>
        <w:t>125.1</w:t>
      </w:r>
      <w:r>
        <w:rPr>
          <w:rFonts w:eastAsia="Times New Roman"/>
          <w:sz w:val="28"/>
          <w:szCs w:val="28"/>
        </w:rPr>
        <w:t xml:space="preserve">: постановление главы Ныровского сельского поселения от </w:t>
      </w:r>
      <w:r w:rsidR="00F76182">
        <w:rPr>
          <w:rFonts w:eastAsia="Times New Roman"/>
          <w:sz w:val="28"/>
          <w:szCs w:val="28"/>
        </w:rPr>
        <w:t>19.11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F76182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области», размещено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демонстративных материалов:</w:t>
      </w:r>
    </w:p>
    <w:p w:rsidR="00203B66" w:rsidRDefault="00203B66">
      <w:pPr>
        <w:spacing w:line="11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tbl>
      <w:tblPr>
        <w:tblStyle w:val="a4"/>
        <w:tblW w:w="9487" w:type="dxa"/>
        <w:tblInd w:w="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330"/>
        <w:gridCol w:w="6190"/>
      </w:tblGrid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ТОХТЕЕВ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Герман Николаевич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ЛОЖЕЧНИКОВА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1 категории по имуществу и земле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F5C0E" w:rsidTr="003F5C0E">
        <w:tc>
          <w:tcPr>
            <w:tcW w:w="2967" w:type="dxa"/>
          </w:tcPr>
          <w:p w:rsidR="003F5C0E" w:rsidRDefault="00F76182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СТОРОЖЕВА</w:t>
            </w:r>
          </w:p>
          <w:p w:rsidR="00F76182" w:rsidRDefault="00F76182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Татьяна Леонидовна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 w:rsidP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</w:t>
            </w:r>
            <w:r w:rsidR="00F76182">
              <w:rPr>
                <w:rFonts w:eastAsia="Times New Roman"/>
                <w:sz w:val="28"/>
                <w:szCs w:val="28"/>
              </w:rPr>
              <w:t xml:space="preserve">2 </w:t>
            </w:r>
            <w:r>
              <w:rPr>
                <w:rFonts w:eastAsia="Times New Roman"/>
                <w:sz w:val="28"/>
                <w:szCs w:val="28"/>
              </w:rPr>
              <w:t xml:space="preserve">категории </w:t>
            </w:r>
            <w:r w:rsidR="00F76182">
              <w:rPr>
                <w:rFonts w:eastAsia="Times New Roman"/>
                <w:sz w:val="28"/>
                <w:szCs w:val="28"/>
              </w:rPr>
              <w:t xml:space="preserve">д. </w:t>
            </w:r>
            <w:proofErr w:type="spellStart"/>
            <w:r w:rsidR="00F76182">
              <w:rPr>
                <w:rFonts w:eastAsia="Times New Roman"/>
                <w:sz w:val="28"/>
                <w:szCs w:val="28"/>
              </w:rPr>
              <w:t>Пиштенур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5C0E" w:rsidRDefault="003F5C0E">
      <w:pPr>
        <w:spacing w:line="237" w:lineRule="auto"/>
        <w:ind w:left="260" w:right="20" w:firstLine="708"/>
        <w:jc w:val="both"/>
        <w:rPr>
          <w:rFonts w:eastAsia="Times New Roman"/>
          <w:sz w:val="28"/>
          <w:szCs w:val="28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Председательствует на публичных слушаниях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глава администрации Ныровского сельского поселения Тохтеев Герман Николаевич (далее – председатель слушаний).</w:t>
      </w:r>
    </w:p>
    <w:p w:rsidR="00203B66" w:rsidRDefault="00203B66">
      <w:pPr>
        <w:spacing w:line="18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специалист 1 категории по имуществу и земле администрации Ныровского сельского поселения Ложечникова Галина Николаевна (далее – секретарь слушаний).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 w:rsidP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Публичные слушания проведены в соответствии с Конституцией Российской Федерации, Градостроительным кодексом Российской Федерации, Федеральным законом от 06.10.2013 № 131-ФЗ «Об общих</w:t>
      </w:r>
      <w:r w:rsidR="002468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принципах организации местного самоуправления в Российской Федерации»уставом муниципального образования Ныровское сельское поселение Тужинского района Кировской области, решением Ныровской сельской Думы от 28.09.2015 № 29/132 «Об утверждении Порядка организации и проведения публичных слушаниях в муниципальном образовании Ныровское сельское поселение».</w:t>
      </w:r>
    </w:p>
    <w:p w:rsidR="00203B66" w:rsidRDefault="00203B66">
      <w:pPr>
        <w:spacing w:line="325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 w:rsidP="00B21975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слушаний Тохтеев Герман Николаевич открыл публичные слушания, произнес приветственное слово, указал на важность разработки изменений в Правила землепользования и застройки муниципального образованииНыровское сельское поселение Тужинского района Кировской области для населения.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проекта в Правила землепользования и застройки муниципального образования Ныровское сельское поселение Тужинского района Кировской области связана с поступившим заключением Комиссии по землепользованию и застройки при администрации Тужинского муниципального района (далее –Комиссия).</w:t>
      </w:r>
    </w:p>
    <w:p w:rsidR="00203B66" w:rsidRDefault="00203B66">
      <w:pPr>
        <w:sectPr w:rsidR="00203B66">
          <w:type w:val="continuous"/>
          <w:pgSz w:w="11900" w:h="16838"/>
          <w:pgMar w:top="1136" w:right="826" w:bottom="663" w:left="1440" w:header="0" w:footer="0" w:gutter="0"/>
          <w:cols w:space="720" w:equalWidth="0">
            <w:col w:w="9640"/>
          </w:cols>
        </w:sectPr>
      </w:pPr>
    </w:p>
    <w:p w:rsidR="00F76182" w:rsidRPr="006B35CA" w:rsidRDefault="00B21975" w:rsidP="00F76182">
      <w:pPr>
        <w:pStyle w:val="a5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Комиссия рекомендует внести изменения </w:t>
      </w:r>
      <w:proofErr w:type="gramStart"/>
      <w:r>
        <w:rPr>
          <w:rFonts w:eastAsia="Times New Roman"/>
          <w:sz w:val="28"/>
          <w:szCs w:val="28"/>
        </w:rPr>
        <w:t>в  Правила</w:t>
      </w:r>
      <w:proofErr w:type="gramEnd"/>
      <w:r>
        <w:rPr>
          <w:rFonts w:eastAsia="Times New Roman"/>
          <w:sz w:val="28"/>
          <w:szCs w:val="28"/>
        </w:rPr>
        <w:t xml:space="preserve"> землепользования и застройки, а именно </w:t>
      </w:r>
      <w:r w:rsidR="00F76182" w:rsidRPr="006B35CA">
        <w:rPr>
          <w:rFonts w:eastAsia="Times New Roman"/>
          <w:sz w:val="28"/>
          <w:szCs w:val="28"/>
        </w:rPr>
        <w:t xml:space="preserve">Комиссия рекомендует внести изменения в  Правила землепользования и застройки, а именно </w:t>
      </w:r>
      <w:r w:rsidR="00F76182">
        <w:rPr>
          <w:sz w:val="28"/>
          <w:szCs w:val="28"/>
        </w:rPr>
        <w:t xml:space="preserve">в </w:t>
      </w:r>
      <w:r w:rsidR="00F76182" w:rsidRPr="006B35CA">
        <w:rPr>
          <w:sz w:val="28"/>
          <w:szCs w:val="28"/>
        </w:rPr>
        <w:t>части 3 Правил:</w:t>
      </w:r>
    </w:p>
    <w:p w:rsidR="00F76182" w:rsidRPr="006B35CA" w:rsidRDefault="00F76182" w:rsidP="00F76182">
      <w:pPr>
        <w:pStyle w:val="a5"/>
        <w:ind w:left="0" w:firstLine="709"/>
        <w:jc w:val="both"/>
        <w:rPr>
          <w:sz w:val="28"/>
          <w:szCs w:val="28"/>
        </w:rPr>
      </w:pPr>
      <w:r w:rsidRPr="006B35CA">
        <w:rPr>
          <w:sz w:val="28"/>
          <w:szCs w:val="28"/>
        </w:rPr>
        <w:t xml:space="preserve">в строке третьей таблицы </w:t>
      </w:r>
      <w:r w:rsidRPr="006B35CA">
        <w:rPr>
          <w:color w:val="000000"/>
          <w:sz w:val="28"/>
          <w:szCs w:val="28"/>
        </w:rPr>
        <w:t xml:space="preserve">основные виды разрешенного использования </w:t>
      </w:r>
      <w:r w:rsidRPr="006B35CA">
        <w:rPr>
          <w:sz w:val="28"/>
          <w:szCs w:val="28"/>
        </w:rPr>
        <w:t>для зоны Ж-1 слова «</w:t>
      </w:r>
      <w:r w:rsidRPr="006B35CA">
        <w:rPr>
          <w:color w:val="000000"/>
          <w:sz w:val="28"/>
          <w:szCs w:val="28"/>
        </w:rPr>
        <w:t>Для ведения личного подсобного хозяйства код 2.2</w:t>
      </w:r>
      <w:r w:rsidRPr="006B35CA">
        <w:rPr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участок), код 2.2</w:t>
      </w:r>
      <w:r w:rsidRPr="006B35CA">
        <w:rPr>
          <w:sz w:val="28"/>
          <w:szCs w:val="28"/>
        </w:rPr>
        <w:t>»;</w:t>
      </w:r>
    </w:p>
    <w:p w:rsidR="00F76182" w:rsidRPr="006B35CA" w:rsidRDefault="00F76182" w:rsidP="00F76182">
      <w:pPr>
        <w:pStyle w:val="a5"/>
        <w:ind w:left="0" w:firstLine="709"/>
        <w:jc w:val="both"/>
        <w:rPr>
          <w:sz w:val="28"/>
          <w:szCs w:val="28"/>
        </w:rPr>
      </w:pPr>
      <w:r w:rsidRPr="006B35CA">
        <w:rPr>
          <w:sz w:val="28"/>
          <w:szCs w:val="28"/>
        </w:rPr>
        <w:t>в строке четвертой таблицы у</w:t>
      </w:r>
      <w:r w:rsidRPr="006B35CA">
        <w:rPr>
          <w:color w:val="000000"/>
          <w:sz w:val="28"/>
          <w:szCs w:val="28"/>
        </w:rPr>
        <w:t>словно разрешенные виды использования земельных участков и объектов капитального строительства для зоны ОД-1 слова «</w:t>
      </w:r>
      <w:r w:rsidRPr="006B35CA">
        <w:rPr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color w:val="000000"/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color w:val="000000"/>
          <w:sz w:val="28"/>
          <w:szCs w:val="28"/>
        </w:rPr>
        <w:t>»;</w:t>
      </w:r>
    </w:p>
    <w:p w:rsidR="00F76182" w:rsidRPr="006B35CA" w:rsidRDefault="00F76182" w:rsidP="00F7618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sz w:val="28"/>
          <w:szCs w:val="28"/>
        </w:rPr>
        <w:t>в строке пятой таблицы о</w:t>
      </w:r>
      <w:r w:rsidRPr="006B35CA">
        <w:rPr>
          <w:color w:val="000000"/>
          <w:sz w:val="28"/>
          <w:szCs w:val="28"/>
        </w:rPr>
        <w:t>сновные виды разрешенного использования земельных участков и объектов капитального строительства для зоны П-1 слова «</w:t>
      </w:r>
      <w:r w:rsidRPr="006B35CA">
        <w:rPr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color w:val="000000"/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color w:val="000000"/>
          <w:sz w:val="28"/>
          <w:szCs w:val="28"/>
        </w:rPr>
        <w:t>»;</w:t>
      </w:r>
    </w:p>
    <w:p w:rsidR="00F76182" w:rsidRPr="006B35CA" w:rsidRDefault="00F76182" w:rsidP="00F76182">
      <w:pPr>
        <w:pStyle w:val="a5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sz w:val="28"/>
          <w:szCs w:val="28"/>
        </w:rPr>
        <w:t>строке шестой таблицы о</w:t>
      </w:r>
      <w:r w:rsidRPr="006B35CA">
        <w:rPr>
          <w:color w:val="000000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для зоны П-1 слова </w:t>
      </w:r>
      <w:r w:rsidRPr="006B35CA">
        <w:rPr>
          <w:color w:val="000000"/>
          <w:sz w:val="28"/>
          <w:szCs w:val="28"/>
          <w:shd w:val="clear" w:color="auto" w:fill="FFFFFF"/>
        </w:rPr>
        <w:t xml:space="preserve">«Объекты придорожного сервиса (4.9.1») по классификатору «Объекты дорожного сервиса (4.9.1)»; </w:t>
      </w:r>
    </w:p>
    <w:p w:rsidR="00F76182" w:rsidRPr="006B35CA" w:rsidRDefault="00F76182" w:rsidP="00F76182">
      <w:pPr>
        <w:pStyle w:val="a5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color w:val="000000"/>
          <w:sz w:val="28"/>
          <w:szCs w:val="28"/>
          <w:shd w:val="clear" w:color="auto" w:fill="FFFFFF"/>
        </w:rPr>
        <w:t xml:space="preserve">строке пятой </w:t>
      </w:r>
      <w:r w:rsidRPr="006B35CA">
        <w:rPr>
          <w:sz w:val="28"/>
          <w:szCs w:val="28"/>
        </w:rPr>
        <w:t>у</w:t>
      </w:r>
      <w:r w:rsidRPr="006B35CA">
        <w:rPr>
          <w:color w:val="000000"/>
          <w:sz w:val="28"/>
          <w:szCs w:val="28"/>
        </w:rPr>
        <w:t xml:space="preserve">словно разрешенные виды использования земельных участков и объектов капитального строительства для зоны П-2 слова </w:t>
      </w:r>
      <w:r w:rsidRPr="006B35CA">
        <w:rPr>
          <w:color w:val="000000"/>
          <w:sz w:val="28"/>
          <w:szCs w:val="28"/>
          <w:shd w:val="clear" w:color="auto" w:fill="FFFFFF"/>
        </w:rPr>
        <w:t>«Объекты придорожного сервиса (4.9.1») по классификатору «Объекты дорожного сервиса (4.9.1)».</w:t>
      </w: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Специалист 1 категории по имуществу и земле администрации Ныровского сельского поселения Ложечникова Галина Николаевна сообщила, что разработка проекта изменений в Правила землепользования и застройки муниципального образования Ныровское сельское поселение Тужинского района Кировской области начата в </w:t>
      </w:r>
      <w:r w:rsidR="00F76182">
        <w:rPr>
          <w:rFonts w:eastAsia="Times New Roman"/>
          <w:sz w:val="28"/>
          <w:szCs w:val="28"/>
        </w:rPr>
        <w:t>середине ноября 2020</w:t>
      </w:r>
      <w:r>
        <w:rPr>
          <w:rFonts w:eastAsia="Times New Roman"/>
          <w:sz w:val="28"/>
          <w:szCs w:val="28"/>
        </w:rPr>
        <w:t xml:space="preserve"> года по инициативе администрации Ныровского сельского поселения.</w:t>
      </w:r>
    </w:p>
    <w:p w:rsidR="00203B66" w:rsidRDefault="00203B66">
      <w:pPr>
        <w:spacing w:line="16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постановлению главы Ныровского сельского поселения от </w:t>
      </w:r>
      <w:r w:rsidR="00F76182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2020 № 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 установлен срок по внесению письменных предложений до </w:t>
      </w:r>
      <w:r w:rsidR="00F76182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декабря</w:t>
      </w:r>
      <w:r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года.</w:t>
      </w:r>
    </w:p>
    <w:p w:rsidR="00203B66" w:rsidRDefault="00203B66">
      <w:pPr>
        <w:spacing w:line="17" w:lineRule="exact"/>
        <w:rPr>
          <w:sz w:val="20"/>
          <w:szCs w:val="20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Изменения вносятся в Правила землепользования и застройки, а именно: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F76182" w:rsidRPr="006B35CA" w:rsidRDefault="00B21975" w:rsidP="00F76182">
      <w:pPr>
        <w:pStyle w:val="a5"/>
        <w:ind w:left="0" w:firstLine="709"/>
        <w:rPr>
          <w:sz w:val="28"/>
          <w:szCs w:val="28"/>
        </w:rPr>
      </w:pPr>
      <w:r w:rsidRPr="00B21975">
        <w:rPr>
          <w:rFonts w:eastAsia="Times New Roman"/>
          <w:sz w:val="28"/>
          <w:szCs w:val="28"/>
        </w:rPr>
        <w:t>подпункте 1 пункта 8 главы 3 части 1 Правил слова «не менее двух и не более четырех» заменить словами «не менее одного и не более двух»</w:t>
      </w:r>
      <w:r>
        <w:rPr>
          <w:rFonts w:eastAsia="Times New Roman"/>
          <w:sz w:val="28"/>
          <w:szCs w:val="28"/>
        </w:rPr>
        <w:t>.</w:t>
      </w:r>
      <w:r w:rsidR="00F76182" w:rsidRPr="00F76182">
        <w:rPr>
          <w:rFonts w:eastAsia="Times New Roman"/>
          <w:sz w:val="28"/>
          <w:szCs w:val="28"/>
        </w:rPr>
        <w:t xml:space="preserve"> </w:t>
      </w:r>
      <w:r w:rsidR="00F76182" w:rsidRPr="006B35CA">
        <w:rPr>
          <w:rFonts w:eastAsia="Times New Roman"/>
          <w:sz w:val="28"/>
          <w:szCs w:val="28"/>
        </w:rPr>
        <w:t xml:space="preserve">Комиссия рекомендует внести изменения </w:t>
      </w:r>
      <w:proofErr w:type="gramStart"/>
      <w:r w:rsidR="00F76182" w:rsidRPr="006B35CA">
        <w:rPr>
          <w:rFonts w:eastAsia="Times New Roman"/>
          <w:sz w:val="28"/>
          <w:szCs w:val="28"/>
        </w:rPr>
        <w:t>в  Правила</w:t>
      </w:r>
      <w:proofErr w:type="gramEnd"/>
      <w:r w:rsidR="00F76182" w:rsidRPr="006B35CA">
        <w:rPr>
          <w:rFonts w:eastAsia="Times New Roman"/>
          <w:sz w:val="28"/>
          <w:szCs w:val="28"/>
        </w:rPr>
        <w:t xml:space="preserve"> землепользования и застройки, а именно </w:t>
      </w:r>
      <w:r w:rsidR="00F76182" w:rsidRPr="006B35CA">
        <w:rPr>
          <w:sz w:val="28"/>
          <w:szCs w:val="28"/>
        </w:rPr>
        <w:t>В части 3 Правил:</w:t>
      </w:r>
    </w:p>
    <w:p w:rsidR="00F76182" w:rsidRPr="006B35CA" w:rsidRDefault="00F76182" w:rsidP="00F76182">
      <w:pPr>
        <w:pStyle w:val="a5"/>
        <w:ind w:left="0" w:firstLine="709"/>
        <w:jc w:val="both"/>
        <w:rPr>
          <w:sz w:val="28"/>
          <w:szCs w:val="28"/>
        </w:rPr>
      </w:pPr>
      <w:r w:rsidRPr="006B35CA">
        <w:rPr>
          <w:sz w:val="28"/>
          <w:szCs w:val="28"/>
        </w:rPr>
        <w:t xml:space="preserve">в строке третьей таблицы </w:t>
      </w:r>
      <w:r w:rsidRPr="006B35CA">
        <w:rPr>
          <w:color w:val="000000"/>
          <w:sz w:val="28"/>
          <w:szCs w:val="28"/>
        </w:rPr>
        <w:t xml:space="preserve">основные виды разрешенного использования </w:t>
      </w:r>
      <w:r w:rsidRPr="006B35CA">
        <w:rPr>
          <w:sz w:val="28"/>
          <w:szCs w:val="28"/>
        </w:rPr>
        <w:t>для зоны Ж-1 слова «</w:t>
      </w:r>
      <w:r w:rsidRPr="006B35CA">
        <w:rPr>
          <w:color w:val="000000"/>
          <w:sz w:val="28"/>
          <w:szCs w:val="28"/>
        </w:rPr>
        <w:t>Для ведения личного подсобного хозяйства код 2.2</w:t>
      </w:r>
      <w:r w:rsidRPr="006B35CA">
        <w:rPr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участок), код 2.2</w:t>
      </w:r>
      <w:r w:rsidRPr="006B35CA">
        <w:rPr>
          <w:sz w:val="28"/>
          <w:szCs w:val="28"/>
        </w:rPr>
        <w:t>»;</w:t>
      </w:r>
    </w:p>
    <w:p w:rsidR="00F76182" w:rsidRPr="006B35CA" w:rsidRDefault="00F76182" w:rsidP="00F76182">
      <w:pPr>
        <w:pStyle w:val="a5"/>
        <w:ind w:left="0" w:firstLine="709"/>
        <w:jc w:val="both"/>
        <w:rPr>
          <w:sz w:val="28"/>
          <w:szCs w:val="28"/>
        </w:rPr>
      </w:pPr>
      <w:r w:rsidRPr="006B35CA">
        <w:rPr>
          <w:sz w:val="28"/>
          <w:szCs w:val="28"/>
        </w:rPr>
        <w:lastRenderedPageBreak/>
        <w:t>в строке четвертой таблицы у</w:t>
      </w:r>
      <w:r w:rsidRPr="006B35CA">
        <w:rPr>
          <w:color w:val="000000"/>
          <w:sz w:val="28"/>
          <w:szCs w:val="28"/>
        </w:rPr>
        <w:t>словно разрешенные виды использования земельных участков и объектов капитального строительства для зоны ОД-1 слова «</w:t>
      </w:r>
      <w:r w:rsidRPr="006B35CA">
        <w:rPr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color w:val="000000"/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color w:val="000000"/>
          <w:sz w:val="28"/>
          <w:szCs w:val="28"/>
        </w:rPr>
        <w:t>»;</w:t>
      </w:r>
    </w:p>
    <w:p w:rsidR="00F76182" w:rsidRPr="006B35CA" w:rsidRDefault="00F76182" w:rsidP="00F7618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sz w:val="28"/>
          <w:szCs w:val="28"/>
        </w:rPr>
        <w:t>в строке пятой таблицы о</w:t>
      </w:r>
      <w:r w:rsidRPr="006B35CA">
        <w:rPr>
          <w:color w:val="000000"/>
          <w:sz w:val="28"/>
          <w:szCs w:val="28"/>
        </w:rPr>
        <w:t>сновные виды разрешенного использования земельных участков и объектов капитального строительства для зоны П-1 слова «</w:t>
      </w:r>
      <w:r w:rsidRPr="006B35CA">
        <w:rPr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color w:val="000000"/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color w:val="000000"/>
          <w:sz w:val="28"/>
          <w:szCs w:val="28"/>
        </w:rPr>
        <w:t>»;</w:t>
      </w:r>
    </w:p>
    <w:p w:rsidR="00F76182" w:rsidRPr="006B35CA" w:rsidRDefault="00F76182" w:rsidP="00F76182">
      <w:pPr>
        <w:pStyle w:val="a5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sz w:val="28"/>
          <w:szCs w:val="28"/>
        </w:rPr>
        <w:t>строке шестой таблицы о</w:t>
      </w:r>
      <w:r w:rsidRPr="006B35CA">
        <w:rPr>
          <w:color w:val="000000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для зоны П-1 слова </w:t>
      </w:r>
      <w:r w:rsidRPr="006B35CA">
        <w:rPr>
          <w:color w:val="000000"/>
          <w:sz w:val="28"/>
          <w:szCs w:val="28"/>
          <w:shd w:val="clear" w:color="auto" w:fill="FFFFFF"/>
        </w:rPr>
        <w:t xml:space="preserve">«Объекты придорожного сервиса (4.9.1») по классификатору «Объекты дорожного сервиса (4.9.1)»; </w:t>
      </w:r>
    </w:p>
    <w:p w:rsidR="00203B66" w:rsidRPr="00F76182" w:rsidRDefault="00F76182" w:rsidP="00F76182">
      <w:pPr>
        <w:pStyle w:val="a5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color w:val="000000"/>
          <w:sz w:val="28"/>
          <w:szCs w:val="28"/>
          <w:shd w:val="clear" w:color="auto" w:fill="FFFFFF"/>
        </w:rPr>
        <w:t xml:space="preserve">строке пятой </w:t>
      </w:r>
      <w:r w:rsidRPr="006B35CA">
        <w:rPr>
          <w:sz w:val="28"/>
          <w:szCs w:val="28"/>
        </w:rPr>
        <w:t>у</w:t>
      </w:r>
      <w:r w:rsidRPr="006B35CA">
        <w:rPr>
          <w:color w:val="000000"/>
          <w:sz w:val="28"/>
          <w:szCs w:val="28"/>
        </w:rPr>
        <w:t xml:space="preserve">словно разрешенные виды использования земельных участков и объектов капитального строительства для зоны П-2 слова </w:t>
      </w:r>
      <w:r w:rsidRPr="006B35CA">
        <w:rPr>
          <w:color w:val="000000"/>
          <w:sz w:val="28"/>
          <w:szCs w:val="28"/>
          <w:shd w:val="clear" w:color="auto" w:fill="FFFFFF"/>
        </w:rPr>
        <w:t>«Объекты придорожного сервиса (4.9.1») по классификатору «Объекты дорожного сервиса (4.9.1)».</w:t>
      </w:r>
    </w:p>
    <w:p w:rsidR="00203B66" w:rsidRDefault="00203B66">
      <w:pPr>
        <w:spacing w:line="13" w:lineRule="exact"/>
        <w:rPr>
          <w:rFonts w:eastAsia="Times New Roman"/>
          <w:sz w:val="28"/>
          <w:szCs w:val="28"/>
        </w:rPr>
      </w:pPr>
    </w:p>
    <w:p w:rsidR="00203B66" w:rsidRDefault="00B21975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F76182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ноября</w:t>
      </w:r>
      <w:r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 по </w:t>
      </w:r>
      <w:r w:rsidR="00F76182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декабря</w:t>
      </w:r>
      <w:r>
        <w:rPr>
          <w:rFonts w:eastAsia="Times New Roman"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 в адрес администрации Ныровского сельского поселения предложений и замечаний по проекту изменений в Правила землепользования и застройки не поступало.</w:t>
      </w:r>
    </w:p>
    <w:p w:rsidR="00203B66" w:rsidRDefault="00203B66">
      <w:pPr>
        <w:spacing w:line="15" w:lineRule="exact"/>
        <w:rPr>
          <w:rFonts w:eastAsia="Times New Roman"/>
          <w:sz w:val="28"/>
          <w:szCs w:val="28"/>
        </w:rPr>
      </w:pPr>
    </w:p>
    <w:p w:rsidR="002468E2" w:rsidRDefault="00B21975" w:rsidP="002468E2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Специалист 1 категории по имуществу и земле администрации Ныровского сельского поселения Ложечникова Галина Николаевна ознакомила всех присутствующих с проектом решения Ныровской сельской Думы «О внесении изменений в решение Ныровской сельской Думы от 12.11.205 № 30/133».</w:t>
      </w:r>
    </w:p>
    <w:p w:rsidR="00203B66" w:rsidRDefault="002468E2" w:rsidP="002468E2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B21975" w:rsidRPr="00B21975">
        <w:rPr>
          <w:rFonts w:eastAsia="Times New Roman"/>
          <w:sz w:val="28"/>
          <w:szCs w:val="28"/>
        </w:rPr>
        <w:t xml:space="preserve">ходе обсуждения проекта изменений в Правила землепользования муниципального образования </w:t>
      </w:r>
      <w:proofErr w:type="spellStart"/>
      <w:r w:rsidR="00B21975" w:rsidRPr="00B21975">
        <w:rPr>
          <w:rFonts w:eastAsia="Times New Roman"/>
          <w:sz w:val="28"/>
          <w:szCs w:val="28"/>
        </w:rPr>
        <w:t>Ныровское</w:t>
      </w:r>
      <w:proofErr w:type="spellEnd"/>
      <w:r w:rsidR="00B21975" w:rsidRPr="00B21975"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 w:rsidR="00B21975" w:rsidRPr="00B21975"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B21975">
        <w:rPr>
          <w:rFonts w:eastAsia="Times New Roman"/>
          <w:sz w:val="28"/>
          <w:szCs w:val="28"/>
        </w:rPr>
        <w:t>района Кировской области замечаний и предложений от участников публичных слушаний не поступало.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Публичные слушания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считать состоявшимися.</w:t>
      </w:r>
    </w:p>
    <w:p w:rsidR="00203B66" w:rsidRDefault="00203B66">
      <w:pPr>
        <w:spacing w:line="17" w:lineRule="exact"/>
        <w:rPr>
          <w:rFonts w:eastAsia="Times New Roman"/>
          <w:sz w:val="28"/>
          <w:szCs w:val="28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муниципального районаобнародовать на информационном стенде администрации Ныровского сельского поселения,</w:t>
      </w:r>
    </w:p>
    <w:p w:rsidR="00203B66" w:rsidRDefault="00203B66">
      <w:pPr>
        <w:sectPr w:rsidR="00203B66">
          <w:pgSz w:w="11900" w:h="16838"/>
          <w:pgMar w:top="1138" w:right="846" w:bottom="981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разместить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Направить главе администрации Ныровского сельского поселения на рассмотрение 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и заключение комиссии по землепользованию и застройке администрации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района.</w:t>
      </w:r>
    </w:p>
    <w:p w:rsidR="00FE63F4" w:rsidRDefault="00FE63F4">
      <w:pPr>
        <w:spacing w:line="238" w:lineRule="auto"/>
        <w:ind w:left="260" w:firstLine="708"/>
        <w:jc w:val="both"/>
        <w:rPr>
          <w:sz w:val="20"/>
          <w:szCs w:val="20"/>
        </w:rPr>
      </w:pPr>
    </w:p>
    <w:p w:rsidR="00203B66" w:rsidRDefault="00203B66">
      <w:pPr>
        <w:spacing w:line="20" w:lineRule="exact"/>
        <w:rPr>
          <w:sz w:val="20"/>
          <w:szCs w:val="20"/>
        </w:rPr>
      </w:pPr>
    </w:p>
    <w:p w:rsidR="00FE63F4" w:rsidRDefault="00FE63F4"/>
    <w:p w:rsidR="00FE63F4" w:rsidRPr="00FE63F4" w:rsidRDefault="00FE63F4" w:rsidP="00FE63F4"/>
    <w:p w:rsidR="00FE63F4" w:rsidRDefault="00FE63F4" w:rsidP="00FE63F4">
      <w:pPr>
        <w:rPr>
          <w:sz w:val="28"/>
          <w:szCs w:val="24"/>
        </w:rPr>
      </w:pPr>
      <w:r>
        <w:rPr>
          <w:sz w:val="28"/>
          <w:szCs w:val="24"/>
        </w:rPr>
        <w:t xml:space="preserve">Председатель слушаний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Г.Н. </w:t>
      </w:r>
      <w:proofErr w:type="spellStart"/>
      <w:r>
        <w:rPr>
          <w:sz w:val="28"/>
          <w:szCs w:val="24"/>
        </w:rPr>
        <w:t>Тохтеев</w:t>
      </w:r>
      <w:proofErr w:type="spellEnd"/>
    </w:p>
    <w:p w:rsidR="00FE63F4" w:rsidRDefault="00FE63F4" w:rsidP="00FE63F4">
      <w:pPr>
        <w:rPr>
          <w:sz w:val="28"/>
          <w:szCs w:val="24"/>
        </w:rPr>
      </w:pPr>
    </w:p>
    <w:p w:rsidR="00FE63F4" w:rsidRPr="00FE63F4" w:rsidRDefault="00FE63F4" w:rsidP="00FE63F4">
      <w:pPr>
        <w:rPr>
          <w:sz w:val="28"/>
          <w:szCs w:val="24"/>
        </w:rPr>
      </w:pPr>
      <w:r>
        <w:rPr>
          <w:sz w:val="28"/>
          <w:szCs w:val="24"/>
        </w:rPr>
        <w:t>Секретарь слушаний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Г.Н. </w:t>
      </w:r>
      <w:proofErr w:type="spellStart"/>
      <w:r>
        <w:rPr>
          <w:sz w:val="28"/>
          <w:szCs w:val="24"/>
        </w:rPr>
        <w:t>Ложечникова</w:t>
      </w:r>
      <w:proofErr w:type="spellEnd"/>
    </w:p>
    <w:p w:rsidR="00FE63F4" w:rsidRDefault="00FE63F4" w:rsidP="00FE63F4"/>
    <w:p w:rsidR="00203B66" w:rsidRPr="00FE63F4" w:rsidRDefault="00203B66" w:rsidP="00FE63F4">
      <w:pPr>
        <w:sectPr w:rsidR="00203B66" w:rsidRPr="00FE63F4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протоколу публичных слушаний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 проекту изменений  в  Правила</w:t>
      </w:r>
    </w:p>
    <w:p w:rsidR="00203B66" w:rsidRDefault="00B21975">
      <w:pPr>
        <w:tabs>
          <w:tab w:val="left" w:pos="7880"/>
          <w:tab w:val="left" w:pos="8400"/>
        </w:tabs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застройки</w:t>
      </w:r>
    </w:p>
    <w:p w:rsidR="00203B66" w:rsidRDefault="00203B66">
      <w:pPr>
        <w:spacing w:line="10" w:lineRule="exact"/>
        <w:rPr>
          <w:sz w:val="20"/>
          <w:szCs w:val="20"/>
        </w:rPr>
      </w:pPr>
    </w:p>
    <w:p w:rsidR="00203B66" w:rsidRDefault="00B21975">
      <w:pPr>
        <w:tabs>
          <w:tab w:val="left" w:pos="8120"/>
        </w:tabs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муниципального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образования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Ныровское сельское поселение</w:t>
      </w:r>
    </w:p>
    <w:p w:rsidR="00203B66" w:rsidRDefault="00203B66">
      <w:pPr>
        <w:spacing w:line="2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F76182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28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</w:t>
      </w:r>
    </w:p>
    <w:p w:rsidR="00203B66" w:rsidRDefault="00203B66">
      <w:pPr>
        <w:spacing w:line="11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публичных слушаний по проекту изменений в Правила землепользования и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застройки муниципального образования Ныровское сельское поселение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F76182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 w:rsidR="00F76182">
        <w:rPr>
          <w:rFonts w:eastAsia="Times New Roman"/>
          <w:sz w:val="28"/>
          <w:szCs w:val="28"/>
        </w:rPr>
        <w:t>2020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351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Тохтеев Г.Н.</w:t>
      </w:r>
    </w:p>
    <w:p w:rsidR="00203B66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Гребнева Ю.А.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FF56C2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Краев А.В.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Краев М.В.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Чиркова</w:t>
      </w:r>
      <w:proofErr w:type="spellEnd"/>
      <w:r>
        <w:rPr>
          <w:rFonts w:eastAsia="Times New Roman"/>
          <w:sz w:val="28"/>
          <w:szCs w:val="28"/>
        </w:rPr>
        <w:t xml:space="preserve"> О.В.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Захарова К.В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Челядникова</w:t>
      </w:r>
      <w:proofErr w:type="spellEnd"/>
      <w:r>
        <w:rPr>
          <w:rFonts w:eastAsia="Times New Roman"/>
          <w:sz w:val="28"/>
          <w:szCs w:val="28"/>
        </w:rPr>
        <w:t xml:space="preserve"> Н.В.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Миллер Л.А.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Бакшаева</w:t>
      </w:r>
      <w:proofErr w:type="spellEnd"/>
      <w:r>
        <w:rPr>
          <w:rFonts w:eastAsia="Times New Roman"/>
          <w:sz w:val="28"/>
          <w:szCs w:val="28"/>
        </w:rPr>
        <w:t xml:space="preserve"> М.И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Матвеева Н.В.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Челядников</w:t>
      </w:r>
      <w:proofErr w:type="spellEnd"/>
      <w:r>
        <w:rPr>
          <w:rFonts w:eastAsia="Times New Roman"/>
          <w:sz w:val="28"/>
          <w:szCs w:val="28"/>
        </w:rPr>
        <w:t xml:space="preserve"> А.Л.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Челядникова</w:t>
      </w:r>
      <w:proofErr w:type="spellEnd"/>
      <w:r>
        <w:rPr>
          <w:rFonts w:eastAsia="Times New Roman"/>
          <w:sz w:val="28"/>
          <w:szCs w:val="28"/>
        </w:rPr>
        <w:t xml:space="preserve"> Л.И.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Захаров С.В.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Миллер В.Э.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30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</w:t>
      </w:r>
    </w:p>
    <w:sectPr w:rsidR="00203B66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7584AE66"/>
    <w:lvl w:ilvl="0" w:tplc="E9E24A94">
      <w:start w:val="1"/>
      <w:numFmt w:val="bullet"/>
      <w:lvlText w:val="В"/>
      <w:lvlJc w:val="left"/>
    </w:lvl>
    <w:lvl w:ilvl="1" w:tplc="A3DA5F7E">
      <w:numFmt w:val="decimal"/>
      <w:lvlText w:val=""/>
      <w:lvlJc w:val="left"/>
    </w:lvl>
    <w:lvl w:ilvl="2" w:tplc="C41C1454">
      <w:numFmt w:val="decimal"/>
      <w:lvlText w:val=""/>
      <w:lvlJc w:val="left"/>
    </w:lvl>
    <w:lvl w:ilvl="3" w:tplc="18F84C5A">
      <w:numFmt w:val="decimal"/>
      <w:lvlText w:val=""/>
      <w:lvlJc w:val="left"/>
    </w:lvl>
    <w:lvl w:ilvl="4" w:tplc="A338388C">
      <w:numFmt w:val="decimal"/>
      <w:lvlText w:val=""/>
      <w:lvlJc w:val="left"/>
    </w:lvl>
    <w:lvl w:ilvl="5" w:tplc="BDBED21E">
      <w:numFmt w:val="decimal"/>
      <w:lvlText w:val=""/>
      <w:lvlJc w:val="left"/>
    </w:lvl>
    <w:lvl w:ilvl="6" w:tplc="6248DA82">
      <w:numFmt w:val="decimal"/>
      <w:lvlText w:val=""/>
      <w:lvlJc w:val="left"/>
    </w:lvl>
    <w:lvl w:ilvl="7" w:tplc="40D8FEA8">
      <w:numFmt w:val="decimal"/>
      <w:lvlText w:val=""/>
      <w:lvlJc w:val="left"/>
    </w:lvl>
    <w:lvl w:ilvl="8" w:tplc="0936CD62">
      <w:numFmt w:val="decimal"/>
      <w:lvlText w:val=""/>
      <w:lvlJc w:val="left"/>
    </w:lvl>
  </w:abstractNum>
  <w:abstractNum w:abstractNumId="1">
    <w:nsid w:val="00003D6C"/>
    <w:multiLevelType w:val="hybridMultilevel"/>
    <w:tmpl w:val="0C7EBDDC"/>
    <w:lvl w:ilvl="0" w:tplc="13BA3BB4">
      <w:start w:val="1"/>
      <w:numFmt w:val="bullet"/>
      <w:lvlText w:val="№"/>
      <w:lvlJc w:val="left"/>
    </w:lvl>
    <w:lvl w:ilvl="1" w:tplc="CB762BD4">
      <w:numFmt w:val="decimal"/>
      <w:lvlText w:val=""/>
      <w:lvlJc w:val="left"/>
    </w:lvl>
    <w:lvl w:ilvl="2" w:tplc="DB84F350">
      <w:numFmt w:val="decimal"/>
      <w:lvlText w:val=""/>
      <w:lvlJc w:val="left"/>
    </w:lvl>
    <w:lvl w:ilvl="3" w:tplc="0A70DF4C">
      <w:numFmt w:val="decimal"/>
      <w:lvlText w:val=""/>
      <w:lvlJc w:val="left"/>
    </w:lvl>
    <w:lvl w:ilvl="4" w:tplc="2312E4D2">
      <w:numFmt w:val="decimal"/>
      <w:lvlText w:val=""/>
      <w:lvlJc w:val="left"/>
    </w:lvl>
    <w:lvl w:ilvl="5" w:tplc="D03AF788">
      <w:numFmt w:val="decimal"/>
      <w:lvlText w:val=""/>
      <w:lvlJc w:val="left"/>
    </w:lvl>
    <w:lvl w:ilvl="6" w:tplc="D97C112E">
      <w:numFmt w:val="decimal"/>
      <w:lvlText w:val=""/>
      <w:lvlJc w:val="left"/>
    </w:lvl>
    <w:lvl w:ilvl="7" w:tplc="7B90D934">
      <w:numFmt w:val="decimal"/>
      <w:lvlText w:val=""/>
      <w:lvlJc w:val="left"/>
    </w:lvl>
    <w:lvl w:ilvl="8" w:tplc="46626942">
      <w:numFmt w:val="decimal"/>
      <w:lvlText w:val=""/>
      <w:lvlJc w:val="left"/>
    </w:lvl>
  </w:abstractNum>
  <w:abstractNum w:abstractNumId="2">
    <w:nsid w:val="00005F90"/>
    <w:multiLevelType w:val="hybridMultilevel"/>
    <w:tmpl w:val="F5623EEE"/>
    <w:lvl w:ilvl="0" w:tplc="C51EAB54">
      <w:start w:val="1"/>
      <w:numFmt w:val="decimal"/>
      <w:lvlText w:val="%1."/>
      <w:lvlJc w:val="left"/>
    </w:lvl>
    <w:lvl w:ilvl="1" w:tplc="6748CEBA">
      <w:numFmt w:val="decimal"/>
      <w:lvlText w:val=""/>
      <w:lvlJc w:val="left"/>
    </w:lvl>
    <w:lvl w:ilvl="2" w:tplc="52E0F4BA">
      <w:numFmt w:val="decimal"/>
      <w:lvlText w:val=""/>
      <w:lvlJc w:val="left"/>
    </w:lvl>
    <w:lvl w:ilvl="3" w:tplc="2B5CF5A8">
      <w:numFmt w:val="decimal"/>
      <w:lvlText w:val=""/>
      <w:lvlJc w:val="left"/>
    </w:lvl>
    <w:lvl w:ilvl="4" w:tplc="C1A8DEBC">
      <w:numFmt w:val="decimal"/>
      <w:lvlText w:val=""/>
      <w:lvlJc w:val="left"/>
    </w:lvl>
    <w:lvl w:ilvl="5" w:tplc="52CCADF8">
      <w:numFmt w:val="decimal"/>
      <w:lvlText w:val=""/>
      <w:lvlJc w:val="left"/>
    </w:lvl>
    <w:lvl w:ilvl="6" w:tplc="A93C1606">
      <w:numFmt w:val="decimal"/>
      <w:lvlText w:val=""/>
      <w:lvlJc w:val="left"/>
    </w:lvl>
    <w:lvl w:ilvl="7" w:tplc="612EB5EE">
      <w:numFmt w:val="decimal"/>
      <w:lvlText w:val=""/>
      <w:lvlJc w:val="left"/>
    </w:lvl>
    <w:lvl w:ilvl="8" w:tplc="11CE6A02">
      <w:numFmt w:val="decimal"/>
      <w:lvlText w:val=""/>
      <w:lvlJc w:val="left"/>
    </w:lvl>
  </w:abstractNum>
  <w:abstractNum w:abstractNumId="3">
    <w:nsid w:val="00006952"/>
    <w:multiLevelType w:val="hybridMultilevel"/>
    <w:tmpl w:val="453C7EF4"/>
    <w:lvl w:ilvl="0" w:tplc="C5947848">
      <w:start w:val="1"/>
      <w:numFmt w:val="decimal"/>
      <w:lvlText w:val="%1."/>
      <w:lvlJc w:val="left"/>
    </w:lvl>
    <w:lvl w:ilvl="1" w:tplc="DE805C56">
      <w:numFmt w:val="decimal"/>
      <w:lvlText w:val=""/>
      <w:lvlJc w:val="left"/>
    </w:lvl>
    <w:lvl w:ilvl="2" w:tplc="D02829AE">
      <w:numFmt w:val="decimal"/>
      <w:lvlText w:val=""/>
      <w:lvlJc w:val="left"/>
    </w:lvl>
    <w:lvl w:ilvl="3" w:tplc="517EB880">
      <w:numFmt w:val="decimal"/>
      <w:lvlText w:val=""/>
      <w:lvlJc w:val="left"/>
    </w:lvl>
    <w:lvl w:ilvl="4" w:tplc="9FEA3A30">
      <w:numFmt w:val="decimal"/>
      <w:lvlText w:val=""/>
      <w:lvlJc w:val="left"/>
    </w:lvl>
    <w:lvl w:ilvl="5" w:tplc="9A6E150C">
      <w:numFmt w:val="decimal"/>
      <w:lvlText w:val=""/>
      <w:lvlJc w:val="left"/>
    </w:lvl>
    <w:lvl w:ilvl="6" w:tplc="AD80972E">
      <w:numFmt w:val="decimal"/>
      <w:lvlText w:val=""/>
      <w:lvlJc w:val="left"/>
    </w:lvl>
    <w:lvl w:ilvl="7" w:tplc="3E360182">
      <w:numFmt w:val="decimal"/>
      <w:lvlText w:val=""/>
      <w:lvlJc w:val="left"/>
    </w:lvl>
    <w:lvl w:ilvl="8" w:tplc="4A7CEC82">
      <w:numFmt w:val="decimal"/>
      <w:lvlText w:val=""/>
      <w:lvlJc w:val="left"/>
    </w:lvl>
  </w:abstractNum>
  <w:abstractNum w:abstractNumId="4">
    <w:nsid w:val="000072AE"/>
    <w:multiLevelType w:val="hybridMultilevel"/>
    <w:tmpl w:val="A208BDB4"/>
    <w:lvl w:ilvl="0" w:tplc="19B69BE6">
      <w:start w:val="1"/>
      <w:numFmt w:val="bullet"/>
      <w:lvlText w:val="В"/>
      <w:lvlJc w:val="left"/>
    </w:lvl>
    <w:lvl w:ilvl="1" w:tplc="54023D76">
      <w:numFmt w:val="decimal"/>
      <w:lvlText w:val=""/>
      <w:lvlJc w:val="left"/>
    </w:lvl>
    <w:lvl w:ilvl="2" w:tplc="66960A16">
      <w:numFmt w:val="decimal"/>
      <w:lvlText w:val=""/>
      <w:lvlJc w:val="left"/>
    </w:lvl>
    <w:lvl w:ilvl="3" w:tplc="635C3B54">
      <w:numFmt w:val="decimal"/>
      <w:lvlText w:val=""/>
      <w:lvlJc w:val="left"/>
    </w:lvl>
    <w:lvl w:ilvl="4" w:tplc="681C5842">
      <w:numFmt w:val="decimal"/>
      <w:lvlText w:val=""/>
      <w:lvlJc w:val="left"/>
    </w:lvl>
    <w:lvl w:ilvl="5" w:tplc="3BE4F872">
      <w:numFmt w:val="decimal"/>
      <w:lvlText w:val=""/>
      <w:lvlJc w:val="left"/>
    </w:lvl>
    <w:lvl w:ilvl="6" w:tplc="C7327AAE">
      <w:numFmt w:val="decimal"/>
      <w:lvlText w:val=""/>
      <w:lvlJc w:val="left"/>
    </w:lvl>
    <w:lvl w:ilvl="7" w:tplc="D3DEAB42">
      <w:numFmt w:val="decimal"/>
      <w:lvlText w:val=""/>
      <w:lvlJc w:val="left"/>
    </w:lvl>
    <w:lvl w:ilvl="8" w:tplc="B8C2803E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66"/>
    <w:rsid w:val="00203B66"/>
    <w:rsid w:val="002468E2"/>
    <w:rsid w:val="003F5C0E"/>
    <w:rsid w:val="00662078"/>
    <w:rsid w:val="00963B33"/>
    <w:rsid w:val="00B21975"/>
    <w:rsid w:val="00F76182"/>
    <w:rsid w:val="00FE63F4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BBA36-6997-425C-AA4A-8E4DFCF8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F5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E6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1489</Words>
  <Characters>8488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Home</cp:lastModifiedBy>
  <cp:revision>8</cp:revision>
  <dcterms:created xsi:type="dcterms:W3CDTF">2019-11-24T20:09:00Z</dcterms:created>
  <dcterms:modified xsi:type="dcterms:W3CDTF">2021-01-05T14:31:00Z</dcterms:modified>
</cp:coreProperties>
</file>